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B8" w:rsidRPr="00CE1EB4" w:rsidRDefault="00FE4AB8" w:rsidP="00FE4AB8">
      <w:pPr>
        <w:spacing w:after="0" w:line="240" w:lineRule="auto"/>
        <w:jc w:val="center"/>
        <w:rPr>
          <w:sz w:val="24"/>
        </w:rPr>
      </w:pPr>
      <w:bookmarkStart w:id="0" w:name="_GoBack"/>
      <w:bookmarkEnd w:id="0"/>
    </w:p>
    <w:p w:rsidR="00CE1EB4" w:rsidRPr="00CE1EB4" w:rsidRDefault="00CE1EB4">
      <w:pPr>
        <w:rPr>
          <w:sz w:val="24"/>
        </w:rPr>
      </w:pPr>
      <w:r w:rsidRPr="00CE1EB4">
        <w:rPr>
          <w:sz w:val="24"/>
        </w:rPr>
        <w:t xml:space="preserve">The following people will be granted access: </w:t>
      </w:r>
    </w:p>
    <w:p w:rsidR="00CE1EB4" w:rsidRPr="00CE1EB4" w:rsidRDefault="00CE1EB4">
      <w:pPr>
        <w:rPr>
          <w:sz w:val="24"/>
        </w:rPr>
      </w:pPr>
      <w:r w:rsidRPr="00CE1EB4">
        <w:rPr>
          <w:sz w:val="24"/>
        </w:rPr>
        <w:t xml:space="preserve">Directors, Deputy Directors, Legislative Liaisons, Employees with business in the building (weekly, year-round).  </w:t>
      </w:r>
      <w:r w:rsidRPr="00454A0E">
        <w:rPr>
          <w:b/>
          <w:sz w:val="24"/>
        </w:rPr>
        <w:t>Directors will get 24 hour access/7 days a week</w:t>
      </w:r>
      <w:r w:rsidRPr="00CE1EB4">
        <w:rPr>
          <w:sz w:val="24"/>
        </w:rPr>
        <w:t xml:space="preserve">.  All others will get access Monday through Friday 6 am to 5 pm, during session and Monday through Friday 7 am to 5 pm the rest of the year. </w:t>
      </w:r>
    </w:p>
    <w:p w:rsidR="00CE1EB4" w:rsidRPr="00CE1EB4" w:rsidRDefault="00CE1EB4" w:rsidP="00CE1EB4">
      <w:pPr>
        <w:spacing w:after="0"/>
        <w:rPr>
          <w:sz w:val="28"/>
        </w:rPr>
      </w:pPr>
    </w:p>
    <w:p w:rsidR="00CE1EB4" w:rsidRPr="00CE1EB4" w:rsidRDefault="00CE1EB4" w:rsidP="00CE1EB4">
      <w:pPr>
        <w:spacing w:after="0"/>
        <w:rPr>
          <w:sz w:val="28"/>
        </w:rPr>
      </w:pPr>
      <w:r w:rsidRPr="00CE1EB4">
        <w:rPr>
          <w:sz w:val="28"/>
        </w:rPr>
        <w:t>Name: (First, Middle, Last):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800"/>
        <w:gridCol w:w="4158"/>
      </w:tblGrid>
      <w:tr w:rsidR="00CE1EB4" w:rsidTr="007F3829">
        <w:trPr>
          <w:trHeight w:val="431"/>
        </w:trPr>
        <w:tc>
          <w:tcPr>
            <w:tcW w:w="3618" w:type="dxa"/>
          </w:tcPr>
          <w:p w:rsidR="00CE1EB4" w:rsidRDefault="00CE1EB4" w:rsidP="00CE1EB4"/>
        </w:tc>
        <w:tc>
          <w:tcPr>
            <w:tcW w:w="1800" w:type="dxa"/>
          </w:tcPr>
          <w:p w:rsidR="00CE1EB4" w:rsidRDefault="00CE1EB4" w:rsidP="00CE1EB4"/>
        </w:tc>
        <w:tc>
          <w:tcPr>
            <w:tcW w:w="4158" w:type="dxa"/>
          </w:tcPr>
          <w:p w:rsidR="00CE1EB4" w:rsidRDefault="00CE1EB4" w:rsidP="00CE1EB4"/>
        </w:tc>
      </w:tr>
    </w:tbl>
    <w:p w:rsidR="00CE1EB4" w:rsidRPr="00CE1EB4" w:rsidRDefault="00CE1EB4" w:rsidP="00CE1EB4">
      <w:pPr>
        <w:spacing w:after="0"/>
        <w:rPr>
          <w:sz w:val="24"/>
        </w:rPr>
      </w:pPr>
      <w:r>
        <w:br/>
      </w:r>
      <w:r w:rsidRPr="00CE1EB4">
        <w:rPr>
          <w:sz w:val="24"/>
        </w:rPr>
        <w:t>Date of Birth:</w:t>
      </w:r>
      <w:r w:rsidRPr="00CE1EB4">
        <w:rPr>
          <w:sz w:val="24"/>
        </w:rPr>
        <w:tab/>
      </w:r>
      <w:r w:rsidRPr="00CE1EB4">
        <w:rPr>
          <w:sz w:val="24"/>
        </w:rPr>
        <w:tab/>
      </w:r>
      <w:r w:rsidRPr="00CE1EB4">
        <w:rPr>
          <w:sz w:val="24"/>
        </w:rPr>
        <w:tab/>
      </w:r>
      <w:r w:rsidR="007F3829">
        <w:rPr>
          <w:sz w:val="24"/>
        </w:rPr>
        <w:t xml:space="preserve">      </w:t>
      </w:r>
      <w:r w:rsidRPr="00CE1EB4">
        <w:rPr>
          <w:sz w:val="24"/>
        </w:rPr>
        <w:t xml:space="preserve">Driver License Number: </w:t>
      </w:r>
      <w:r w:rsidRPr="00CE1EB4">
        <w:rPr>
          <w:sz w:val="24"/>
        </w:rPr>
        <w:tab/>
      </w:r>
      <w:r w:rsidR="007F3829">
        <w:rPr>
          <w:sz w:val="24"/>
        </w:rPr>
        <w:tab/>
        <w:t xml:space="preserve">     State: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486"/>
        <w:gridCol w:w="2898"/>
      </w:tblGrid>
      <w:tr w:rsidR="007F3829" w:rsidTr="007F3829">
        <w:trPr>
          <w:trHeight w:val="440"/>
        </w:trPr>
        <w:tc>
          <w:tcPr>
            <w:tcW w:w="3192" w:type="dxa"/>
          </w:tcPr>
          <w:p w:rsidR="007F3829" w:rsidRDefault="007F3829" w:rsidP="00CE1EB4"/>
        </w:tc>
        <w:tc>
          <w:tcPr>
            <w:tcW w:w="3486" w:type="dxa"/>
          </w:tcPr>
          <w:p w:rsidR="007F3829" w:rsidRDefault="007F3829" w:rsidP="00CE1EB4"/>
        </w:tc>
        <w:tc>
          <w:tcPr>
            <w:tcW w:w="2898" w:type="dxa"/>
          </w:tcPr>
          <w:p w:rsidR="007F3829" w:rsidRDefault="007F3829" w:rsidP="00CE1EB4"/>
        </w:tc>
      </w:tr>
    </w:tbl>
    <w:p w:rsidR="00CE1EB4" w:rsidRDefault="00CE1EB4" w:rsidP="00CE1EB4">
      <w:pPr>
        <w:spacing w:after="0"/>
      </w:pPr>
    </w:p>
    <w:p w:rsidR="00CE1EB4" w:rsidRDefault="00CE1EB4" w:rsidP="00CE1EB4">
      <w:pPr>
        <w:spacing w:after="0"/>
      </w:pPr>
      <w:r>
        <w:t xml:space="preserve">Department/Division: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1EB4" w:rsidTr="007F3829">
        <w:trPr>
          <w:trHeight w:val="422"/>
        </w:trPr>
        <w:tc>
          <w:tcPr>
            <w:tcW w:w="9576" w:type="dxa"/>
          </w:tcPr>
          <w:p w:rsidR="00CE1EB4" w:rsidRDefault="00CE1EB4" w:rsidP="00CE1EB4"/>
        </w:tc>
      </w:tr>
    </w:tbl>
    <w:p w:rsidR="00CE1EB4" w:rsidRDefault="00CE1EB4" w:rsidP="00CE1EB4">
      <w:pPr>
        <w:spacing w:after="0"/>
      </w:pPr>
    </w:p>
    <w:p w:rsidR="00CE1EB4" w:rsidRDefault="00CE1EB4" w:rsidP="00CE1EB4">
      <w:pPr>
        <w:spacing w:after="0"/>
      </w:pPr>
      <w:r>
        <w:t>Job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1EB4" w:rsidTr="00CE1EB4">
        <w:trPr>
          <w:trHeight w:val="530"/>
        </w:trPr>
        <w:tc>
          <w:tcPr>
            <w:tcW w:w="9576" w:type="dxa"/>
          </w:tcPr>
          <w:p w:rsidR="00CE1EB4" w:rsidRDefault="00CE1EB4" w:rsidP="00CE1EB4"/>
        </w:tc>
      </w:tr>
    </w:tbl>
    <w:p w:rsidR="00CE1EB4" w:rsidRDefault="00CE1EB4" w:rsidP="00CE1EB4">
      <w:pPr>
        <w:spacing w:after="0"/>
      </w:pPr>
    </w:p>
    <w:p w:rsidR="00CE1EB4" w:rsidRDefault="00CE1EB4" w:rsidP="00CE1EB4">
      <w:pPr>
        <w:spacing w:after="0"/>
      </w:pPr>
      <w:r>
        <w:t xml:space="preserve">Job Duties: Necessitate a need to bypass security: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1EB4" w:rsidTr="00CE1EB4">
        <w:trPr>
          <w:trHeight w:val="800"/>
        </w:trPr>
        <w:tc>
          <w:tcPr>
            <w:tcW w:w="9576" w:type="dxa"/>
          </w:tcPr>
          <w:p w:rsidR="00CE1EB4" w:rsidRDefault="00CE1EB4" w:rsidP="00CE1EB4"/>
        </w:tc>
      </w:tr>
    </w:tbl>
    <w:p w:rsidR="00CE1EB4" w:rsidRDefault="00CE1EB4" w:rsidP="00CE1EB4">
      <w:pPr>
        <w:spacing w:after="0"/>
      </w:pPr>
    </w:p>
    <w:p w:rsidR="00CE1EB4" w:rsidRDefault="00CE1EB4" w:rsidP="00CE1EB4">
      <w:pPr>
        <w:spacing w:after="0"/>
      </w:pPr>
      <w:r>
        <w:t xml:space="preserve">Supervisor: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1EB4" w:rsidTr="00CE1EB4">
        <w:trPr>
          <w:trHeight w:val="530"/>
        </w:trPr>
        <w:tc>
          <w:tcPr>
            <w:tcW w:w="9576" w:type="dxa"/>
          </w:tcPr>
          <w:p w:rsidR="00CE1EB4" w:rsidRDefault="00CE1EB4" w:rsidP="00CE1EB4"/>
        </w:tc>
      </w:tr>
    </w:tbl>
    <w:p w:rsidR="00CE1EB4" w:rsidRDefault="00CE1EB4" w:rsidP="00CE1EB4">
      <w:pPr>
        <w:spacing w:after="0"/>
      </w:pPr>
    </w:p>
    <w:p w:rsidR="00CE1EB4" w:rsidRDefault="00CE1EB4" w:rsidP="00CE1EB4">
      <w:pPr>
        <w:spacing w:after="0"/>
      </w:pPr>
      <w:r>
        <w:t>Department Director:  with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1EB4" w:rsidTr="007F3829">
        <w:trPr>
          <w:trHeight w:val="449"/>
        </w:trPr>
        <w:tc>
          <w:tcPr>
            <w:tcW w:w="9576" w:type="dxa"/>
          </w:tcPr>
          <w:p w:rsidR="00CE1EB4" w:rsidRDefault="00CE1EB4" w:rsidP="00CE1EB4"/>
        </w:tc>
      </w:tr>
      <w:tr w:rsidR="00CE1EB4" w:rsidTr="007F3829">
        <w:trPr>
          <w:trHeight w:val="611"/>
        </w:trPr>
        <w:tc>
          <w:tcPr>
            <w:tcW w:w="9576" w:type="dxa"/>
          </w:tcPr>
          <w:p w:rsidR="00CE1EB4" w:rsidRDefault="00CE1EB4" w:rsidP="00CE1EB4"/>
        </w:tc>
      </w:tr>
    </w:tbl>
    <w:p w:rsidR="007F3829" w:rsidRDefault="007F3829" w:rsidP="00CE1EB4">
      <w:pPr>
        <w:spacing w:after="0"/>
      </w:pPr>
    </w:p>
    <w:p w:rsidR="00CE1EB4" w:rsidRDefault="007F3829" w:rsidP="00CE1EB4">
      <w:pPr>
        <w:spacing w:after="0"/>
      </w:pPr>
      <w:r>
        <w:t>Access Coordinator’s Signature</w:t>
      </w:r>
      <w:r>
        <w:tab/>
      </w:r>
      <w:r>
        <w:tab/>
      </w:r>
      <w:r>
        <w:tab/>
      </w:r>
      <w:r>
        <w:tab/>
      </w:r>
      <w:r>
        <w:tab/>
        <w:t>Office 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4194"/>
      </w:tblGrid>
      <w:tr w:rsidR="007F3829" w:rsidTr="007F3829">
        <w:trPr>
          <w:trHeight w:val="512"/>
        </w:trPr>
        <w:tc>
          <w:tcPr>
            <w:tcW w:w="5364" w:type="dxa"/>
          </w:tcPr>
          <w:p w:rsidR="007F3829" w:rsidRDefault="007F3829" w:rsidP="00CE1EB4"/>
        </w:tc>
        <w:tc>
          <w:tcPr>
            <w:tcW w:w="4194" w:type="dxa"/>
          </w:tcPr>
          <w:p w:rsidR="007F3829" w:rsidRDefault="007F3829" w:rsidP="00CE1EB4"/>
        </w:tc>
      </w:tr>
    </w:tbl>
    <w:p w:rsidR="007F3829" w:rsidRDefault="007F3829" w:rsidP="00CE1EB4">
      <w:pPr>
        <w:spacing w:after="0"/>
      </w:pPr>
    </w:p>
    <w:p w:rsidR="007F3829" w:rsidRDefault="007F3829" w:rsidP="007F3829">
      <w:pPr>
        <w:spacing w:after="0"/>
        <w:jc w:val="right"/>
      </w:pPr>
      <w:r>
        <w:t>Date _____________________________________________</w:t>
      </w:r>
    </w:p>
    <w:sectPr w:rsidR="007F3829" w:rsidSect="007F3829">
      <w:headerReference w:type="default" r:id="rId6"/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0E" w:rsidRDefault="00454A0E" w:rsidP="00454A0E">
      <w:pPr>
        <w:spacing w:after="0" w:line="240" w:lineRule="auto"/>
      </w:pPr>
      <w:r>
        <w:separator/>
      </w:r>
    </w:p>
  </w:endnote>
  <w:endnote w:type="continuationSeparator" w:id="0">
    <w:p w:rsidR="00454A0E" w:rsidRDefault="00454A0E" w:rsidP="0045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0E" w:rsidRDefault="00454A0E">
    <w:pPr>
      <w:pStyle w:val="Footer"/>
    </w:pPr>
    <w:r>
      <w:t xml:space="preserve">After completing this form, </w:t>
    </w:r>
    <w:r w:rsidR="00FC51D9">
      <w:t>return via</w:t>
    </w:r>
    <w:r>
      <w:t xml:space="preserve"> scan and email it to </w:t>
    </w:r>
    <w:hyperlink r:id="rId1" w:history="1">
      <w:r w:rsidR="00FC51D9" w:rsidRPr="00AC433D">
        <w:rPr>
          <w:rStyle w:val="Hyperlink"/>
        </w:rPr>
        <w:t>DASbadgepark@iowa.gov</w:t>
      </w:r>
    </w:hyperlink>
    <w:r w:rsidR="00FC51D9">
      <w:t xml:space="preserve">. </w:t>
    </w:r>
    <w:r>
      <w:t xml:space="preserve">  Turn around time is 2-3 days. </w:t>
    </w:r>
  </w:p>
  <w:p w:rsidR="00454A0E" w:rsidRDefault="00454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0E" w:rsidRDefault="00454A0E" w:rsidP="00454A0E">
      <w:pPr>
        <w:spacing w:after="0" w:line="240" w:lineRule="auto"/>
      </w:pPr>
      <w:r>
        <w:separator/>
      </w:r>
    </w:p>
  </w:footnote>
  <w:footnote w:type="continuationSeparator" w:id="0">
    <w:p w:rsidR="00454A0E" w:rsidRDefault="00454A0E" w:rsidP="0045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D9" w:rsidRPr="00FC51D9" w:rsidRDefault="00FC51D9" w:rsidP="00FC51D9">
    <w:pPr>
      <w:spacing w:after="0" w:line="240" w:lineRule="auto"/>
      <w:jc w:val="center"/>
      <w:rPr>
        <w:b/>
        <w:sz w:val="32"/>
      </w:rPr>
    </w:pPr>
    <w:r w:rsidRPr="00FC51D9">
      <w:rPr>
        <w:b/>
        <w:sz w:val="32"/>
      </w:rPr>
      <w:t>Access Form</w:t>
    </w:r>
  </w:p>
  <w:p w:rsidR="00FC51D9" w:rsidRPr="00FC51D9" w:rsidRDefault="00FC51D9" w:rsidP="00FC51D9">
    <w:pPr>
      <w:spacing w:after="0" w:line="240" w:lineRule="auto"/>
      <w:jc w:val="center"/>
      <w:rPr>
        <w:b/>
        <w:sz w:val="32"/>
      </w:rPr>
    </w:pPr>
    <w:r w:rsidRPr="00FC51D9">
      <w:rPr>
        <w:b/>
        <w:sz w:val="32"/>
      </w:rPr>
      <w:t>Capitol Building, Miller/Ola Babcock Building, Parking Lot Access</w:t>
    </w:r>
  </w:p>
  <w:p w:rsidR="00FC51D9" w:rsidRPr="00FC51D9" w:rsidRDefault="00FC51D9">
    <w:pPr>
      <w:pStyle w:val="Head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38"/>
    <w:rsid w:val="000E41D1"/>
    <w:rsid w:val="001B1EA3"/>
    <w:rsid w:val="00454A0E"/>
    <w:rsid w:val="00602538"/>
    <w:rsid w:val="007F3829"/>
    <w:rsid w:val="00880F38"/>
    <w:rsid w:val="00CE1EB4"/>
    <w:rsid w:val="00FC51D9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314EE-68F0-4449-8F74-7A13A4FC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0E"/>
  </w:style>
  <w:style w:type="paragraph" w:styleId="Footer">
    <w:name w:val="footer"/>
    <w:basedOn w:val="Normal"/>
    <w:link w:val="FooterChar"/>
    <w:uiPriority w:val="99"/>
    <w:unhideWhenUsed/>
    <w:rsid w:val="00454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0E"/>
  </w:style>
  <w:style w:type="character" w:styleId="Hyperlink">
    <w:name w:val="Hyperlink"/>
    <w:basedOn w:val="DefaultParagraphFont"/>
    <w:uiPriority w:val="99"/>
    <w:unhideWhenUsed/>
    <w:rsid w:val="00454A0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4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Sbadgepark@io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Meghan [LEGIS]</dc:creator>
  <cp:keywords/>
  <dc:description/>
  <cp:lastModifiedBy>Mullen, Elise [DAS]</cp:lastModifiedBy>
  <cp:revision>2</cp:revision>
  <dcterms:created xsi:type="dcterms:W3CDTF">2019-12-23T18:42:00Z</dcterms:created>
  <dcterms:modified xsi:type="dcterms:W3CDTF">2019-12-23T18:42:00Z</dcterms:modified>
</cp:coreProperties>
</file>